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82" w:rsidRDefault="00F94982"/>
    <w:tbl>
      <w:tblPr>
        <w:tblStyle w:val="2-3"/>
        <w:tblW w:w="0" w:type="auto"/>
        <w:tblLook w:val="04A0"/>
      </w:tblPr>
      <w:tblGrid>
        <w:gridCol w:w="4785"/>
        <w:gridCol w:w="4786"/>
      </w:tblGrid>
      <w:tr w:rsidR="00F94982" w:rsidRPr="006E174F" w:rsidTr="006E174F">
        <w:trPr>
          <w:cnfStyle w:val="100000000000"/>
        </w:trPr>
        <w:tc>
          <w:tcPr>
            <w:cnfStyle w:val="001000000100"/>
            <w:tcW w:w="4785" w:type="dxa"/>
          </w:tcPr>
          <w:p w:rsidR="00BA6FC6" w:rsidRDefault="00BA6FC6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</w:p>
          <w:p w:rsidR="00F94982" w:rsidRPr="00BA6FC6" w:rsidRDefault="00AB12F7">
            <w:pPr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BA6FC6">
              <w:rPr>
                <w:rFonts w:ascii="Times New Roman" w:hAnsi="Times New Roman" w:cs="Times New Roman"/>
                <w:b/>
                <w:i/>
                <w:color w:val="7030A0"/>
              </w:rPr>
              <w:t xml:space="preserve">Общая численность </w:t>
            </w:r>
            <w:proofErr w:type="gramStart"/>
            <w:r w:rsidRPr="00BA6FC6">
              <w:rPr>
                <w:rFonts w:ascii="Times New Roman" w:hAnsi="Times New Roman" w:cs="Times New Roman"/>
                <w:b/>
                <w:i/>
                <w:color w:val="7030A0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BA6FC6" w:rsidRDefault="00BA6FC6">
            <w:pPr>
              <w:cnfStyle w:val="100000000000"/>
              <w:rPr>
                <w:rFonts w:ascii="Times New Roman" w:hAnsi="Times New Roman" w:cs="Times New Roman"/>
                <w:i/>
                <w:color w:val="7030A0"/>
              </w:rPr>
            </w:pPr>
          </w:p>
          <w:p w:rsidR="00F94982" w:rsidRPr="006E174F" w:rsidRDefault="005F24E5">
            <w:pPr>
              <w:cnfStyle w:val="100000000000"/>
              <w:rPr>
                <w:rFonts w:ascii="Times New Roman" w:hAnsi="Times New Roman" w:cs="Times New Roman"/>
                <w:i/>
                <w:color w:val="7030A0"/>
              </w:rPr>
            </w:pPr>
            <w:r>
              <w:rPr>
                <w:rFonts w:ascii="Times New Roman" w:hAnsi="Times New Roman" w:cs="Times New Roman"/>
                <w:i/>
                <w:color w:val="7030A0"/>
              </w:rPr>
              <w:t>6</w:t>
            </w:r>
          </w:p>
        </w:tc>
      </w:tr>
      <w:tr w:rsidR="00F94982" w:rsidRPr="006E174F" w:rsidTr="006E174F">
        <w:trPr>
          <w:cnfStyle w:val="000000100000"/>
        </w:trPr>
        <w:tc>
          <w:tcPr>
            <w:cnfStyle w:val="001000000000"/>
            <w:tcW w:w="4785" w:type="dxa"/>
          </w:tcPr>
          <w:p w:rsidR="00977CD6" w:rsidRPr="00977CD6" w:rsidRDefault="00DB078C" w:rsidP="00977CD6">
            <w:pPr>
              <w:shd w:val="clear" w:color="auto" w:fill="FFFFFF"/>
              <w:spacing w:line="36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kern w:val="36"/>
                <w:sz w:val="24"/>
                <w:szCs w:val="24"/>
                <w:lang w:eastAsia="ru-RU"/>
              </w:rPr>
            </w:pPr>
            <w:hyperlink r:id="rId4" w:tooltip="Permalink to 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" w:history="1">
              <w:r w:rsidR="00977CD6" w:rsidRPr="006E174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7030A0"/>
                  <w:kern w:val="36"/>
                  <w:sz w:val="24"/>
                  <w:szCs w:val="24"/>
                  <w:lang w:eastAsia="ru-RU"/>
                </w:rPr>
  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  </w:r>
            </w:hyperlink>
          </w:p>
          <w:p w:rsidR="00F94982" w:rsidRPr="006E174F" w:rsidRDefault="00F94982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4786" w:type="dxa"/>
          </w:tcPr>
          <w:p w:rsidR="00F94982" w:rsidRPr="006E174F" w:rsidRDefault="00977CD6">
            <w:pPr>
              <w:cnfStyle w:val="00000010000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6E174F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нет</w:t>
            </w:r>
          </w:p>
        </w:tc>
      </w:tr>
      <w:tr w:rsidR="00F94982" w:rsidRPr="006E174F" w:rsidTr="006E174F">
        <w:tc>
          <w:tcPr>
            <w:cnfStyle w:val="001000000000"/>
            <w:tcW w:w="4785" w:type="dxa"/>
          </w:tcPr>
          <w:p w:rsidR="00977CD6" w:rsidRPr="006E174F" w:rsidRDefault="00DB078C" w:rsidP="00977CD6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outlineLvl w:val="0"/>
              <w:rPr>
                <w:i/>
                <w:iCs/>
                <w:color w:val="7030A0"/>
                <w:sz w:val="24"/>
                <w:szCs w:val="24"/>
              </w:rPr>
            </w:pPr>
            <w:hyperlink r:id="rId5" w:tooltip="Permalink to 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" w:history="1">
              <w:r w:rsidR="00977CD6" w:rsidRPr="006E174F">
                <w:rPr>
                  <w:rStyle w:val="a4"/>
                  <w:i/>
                  <w:iCs/>
                  <w:color w:val="7030A0"/>
                  <w:sz w:val="24"/>
                  <w:szCs w:val="24"/>
                  <w:u w:val="none"/>
                  <w:bdr w:val="none" w:sz="0" w:space="0" w:color="auto" w:frame="1"/>
                </w:rPr>
  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  </w:r>
            </w:hyperlink>
          </w:p>
          <w:p w:rsidR="00F94982" w:rsidRPr="006E174F" w:rsidRDefault="00F94982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4786" w:type="dxa"/>
          </w:tcPr>
          <w:p w:rsidR="00F94982" w:rsidRPr="006E174F" w:rsidRDefault="005F24E5">
            <w:pPr>
              <w:cnfStyle w:val="00000000000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6</w:t>
            </w:r>
          </w:p>
        </w:tc>
      </w:tr>
      <w:tr w:rsidR="00F94982" w:rsidRPr="006E174F" w:rsidTr="006E174F">
        <w:trPr>
          <w:cnfStyle w:val="000000100000"/>
        </w:trPr>
        <w:tc>
          <w:tcPr>
            <w:cnfStyle w:val="001000000000"/>
            <w:tcW w:w="4785" w:type="dxa"/>
          </w:tcPr>
          <w:p w:rsidR="00977CD6" w:rsidRPr="006E174F" w:rsidRDefault="00DB078C" w:rsidP="00977CD6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outlineLvl w:val="0"/>
              <w:rPr>
                <w:i/>
                <w:iCs/>
                <w:color w:val="7030A0"/>
                <w:sz w:val="24"/>
                <w:szCs w:val="24"/>
              </w:rPr>
            </w:pPr>
            <w:hyperlink r:id="rId6" w:tooltip="Permalink to 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" w:history="1">
              <w:r w:rsidR="00977CD6" w:rsidRPr="006E174F">
                <w:rPr>
                  <w:rStyle w:val="a4"/>
                  <w:i/>
                  <w:iCs/>
                  <w:color w:val="7030A0"/>
                  <w:sz w:val="24"/>
                  <w:szCs w:val="24"/>
                  <w:u w:val="none"/>
                  <w:bdr w:val="none" w:sz="0" w:space="0" w:color="auto" w:frame="1"/>
                </w:rPr>
  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  </w:r>
            </w:hyperlink>
          </w:p>
          <w:p w:rsidR="00F94982" w:rsidRPr="006E174F" w:rsidRDefault="00F94982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4786" w:type="dxa"/>
          </w:tcPr>
          <w:p w:rsidR="00F94982" w:rsidRPr="006E174F" w:rsidRDefault="00977CD6">
            <w:pPr>
              <w:cnfStyle w:val="00000010000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6E174F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нет</w:t>
            </w:r>
          </w:p>
        </w:tc>
      </w:tr>
      <w:tr w:rsidR="00F94982" w:rsidRPr="006E174F" w:rsidTr="006E174F">
        <w:tc>
          <w:tcPr>
            <w:cnfStyle w:val="001000000000"/>
            <w:tcW w:w="4785" w:type="dxa"/>
          </w:tcPr>
          <w:p w:rsidR="006E174F" w:rsidRPr="006E174F" w:rsidRDefault="00DB078C" w:rsidP="006E174F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outlineLvl w:val="0"/>
              <w:rPr>
                <w:i/>
                <w:iCs/>
                <w:color w:val="7030A0"/>
                <w:sz w:val="24"/>
                <w:szCs w:val="24"/>
              </w:rPr>
            </w:pPr>
            <w:hyperlink r:id="rId7" w:tooltip="Permalink to О численности обучающихся по договорам об образовании, заключаемых при приеме на обучение за счет средств физического и (или) юридического лица (далее — договор об оказании платных образовательных услуг) (в том числе с выделением численности обуча" w:history="1">
              <w:r w:rsidR="006E174F" w:rsidRPr="006E174F">
                <w:rPr>
                  <w:rStyle w:val="a4"/>
                  <w:i/>
                  <w:iCs/>
                  <w:color w:val="7030A0"/>
                  <w:sz w:val="24"/>
                  <w:szCs w:val="24"/>
                  <w:u w:val="none"/>
                  <w:bdr w:val="none" w:sz="0" w:space="0" w:color="auto" w:frame="1"/>
                </w:rPr>
        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— договор об оказании платных образовательных услуг) (в том числе с выделением численности обучающихся, являющихся иностранными гражданами)</w:t>
              </w:r>
            </w:hyperlink>
          </w:p>
          <w:p w:rsidR="00F94982" w:rsidRPr="006E174F" w:rsidRDefault="00F94982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4786" w:type="dxa"/>
          </w:tcPr>
          <w:p w:rsidR="00F94982" w:rsidRPr="006E174F" w:rsidRDefault="006E174F">
            <w:pPr>
              <w:cnfStyle w:val="00000000000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6E174F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нет</w:t>
            </w:r>
          </w:p>
        </w:tc>
      </w:tr>
      <w:tr w:rsidR="00F94982" w:rsidRPr="006E174F" w:rsidTr="006E174F">
        <w:trPr>
          <w:cnfStyle w:val="000000100000"/>
        </w:trPr>
        <w:tc>
          <w:tcPr>
            <w:cnfStyle w:val="001000000000"/>
            <w:tcW w:w="4785" w:type="dxa"/>
          </w:tcPr>
          <w:p w:rsidR="00F94982" w:rsidRPr="006E174F" w:rsidRDefault="006E174F" w:rsidP="006E174F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6E174F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</w:rPr>
              <w:t>Образовательные организации, реализующие общеобразовательные программы в МБДОУ</w:t>
            </w:r>
          </w:p>
        </w:tc>
        <w:tc>
          <w:tcPr>
            <w:tcW w:w="4786" w:type="dxa"/>
          </w:tcPr>
          <w:p w:rsidR="00F94982" w:rsidRPr="006E174F" w:rsidRDefault="006E174F">
            <w:pPr>
              <w:cnfStyle w:val="00000010000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6E174F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нет</w:t>
            </w:r>
          </w:p>
        </w:tc>
      </w:tr>
      <w:tr w:rsidR="00F94982" w:rsidRPr="006E174F" w:rsidTr="006E174F">
        <w:tc>
          <w:tcPr>
            <w:cnfStyle w:val="001000000000"/>
            <w:tcW w:w="4785" w:type="dxa"/>
          </w:tcPr>
          <w:p w:rsidR="00F94982" w:rsidRPr="006E174F" w:rsidRDefault="006E174F" w:rsidP="006E174F">
            <w:pP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6E174F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</w:rPr>
              <w:t>Образовательные  организации, реализующие профессиональные  образовательные программы в МБДОУ</w:t>
            </w:r>
          </w:p>
        </w:tc>
        <w:tc>
          <w:tcPr>
            <w:tcW w:w="4786" w:type="dxa"/>
          </w:tcPr>
          <w:p w:rsidR="00F94982" w:rsidRPr="006E174F" w:rsidRDefault="00F94982">
            <w:pPr>
              <w:cnfStyle w:val="00000000000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  <w:p w:rsidR="006E174F" w:rsidRPr="006E174F" w:rsidRDefault="006E174F">
            <w:pPr>
              <w:cnfStyle w:val="00000000000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6E174F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нет</w:t>
            </w:r>
          </w:p>
        </w:tc>
      </w:tr>
    </w:tbl>
    <w:p w:rsidR="00F94982" w:rsidRPr="006E174F" w:rsidRDefault="00F94982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sectPr w:rsidR="00F94982" w:rsidRPr="006E174F" w:rsidSect="0082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4982"/>
    <w:rsid w:val="002836F6"/>
    <w:rsid w:val="003B1471"/>
    <w:rsid w:val="0049040F"/>
    <w:rsid w:val="005F24E5"/>
    <w:rsid w:val="006E174F"/>
    <w:rsid w:val="007C20CD"/>
    <w:rsid w:val="00824177"/>
    <w:rsid w:val="00977CD6"/>
    <w:rsid w:val="00AB12F7"/>
    <w:rsid w:val="00BA6FC6"/>
    <w:rsid w:val="00CD0283"/>
    <w:rsid w:val="00DB078C"/>
    <w:rsid w:val="00F9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77"/>
  </w:style>
  <w:style w:type="paragraph" w:styleId="1">
    <w:name w:val="heading 1"/>
    <w:basedOn w:val="a"/>
    <w:link w:val="10"/>
    <w:uiPriority w:val="9"/>
    <w:qFormat/>
    <w:rsid w:val="00977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77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977CD6"/>
    <w:rPr>
      <w:color w:val="0000FF"/>
      <w:u w:val="single"/>
    </w:rPr>
  </w:style>
  <w:style w:type="table" w:styleId="a5">
    <w:name w:val="Light Shading"/>
    <w:basedOn w:val="a1"/>
    <w:uiPriority w:val="60"/>
    <w:rsid w:val="006E17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E17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E174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E174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E174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E174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3">
    <w:name w:val="Medium List 2 Accent 3"/>
    <w:basedOn w:val="a1"/>
    <w:uiPriority w:val="66"/>
    <w:rsid w:val="006E1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bdou52.edummr.ru/%d0%be-%d1%87%d0%b8%d1%81%d0%bb%d0%b5%d0%bd%d0%bd%d0%be%d1%81%d1%82%d0%b8-%d0%be%d0%b1%d1%83%d1%87%d0%b0%d1%8e%d1%89%d0%b8%d1%85%d1%81%d1%8f-%d0%bf%d0%be-%d0%b4%d0%be%d0%b3%d0%be%d0%b2%d0%be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dou52.edummr.ru/%d1%87%d0%b8%d1%81%d0%bb%d0%b5%d0%bd%d0%bd%d0%be%d1%81%d1%82%d1%8c-%d0%be%d0%b1%d1%83%d1%87%d0%b0%d1%8e%d1%89%d0%b8%d1%85%d1%81%d1%8f-%d0%b7%d0%b0-%d1%81%d1%87%d0%b5%d1%82-%d0%b1%d1%8e%d0%b4%d0%b6-2" TargetMode="External"/><Relationship Id="rId5" Type="http://schemas.openxmlformats.org/officeDocument/2006/relationships/hyperlink" Target="https://mbdou52.edummr.ru/%d1%87%d0%b8%d1%81%d0%bb%d0%b5%d0%bd%d0%bd%d0%be%d1%81%d1%82%d1%8c-%d0%be%d0%b1%d1%83%d1%87%d0%b0%d1%8e%d1%89%d0%b8%d1%85%d1%81%d1%8f-%d0%b7%d0%b0-%d1%81%d1%87%d0%b5%d1%82-%d0%b1%d1%8e%d0%b4%d0%b6-2" TargetMode="External"/><Relationship Id="rId4" Type="http://schemas.openxmlformats.org/officeDocument/2006/relationships/hyperlink" Target="https://mbdou52.edummr.ru/%d1%87%d0%b8%d1%81%d0%bb%d0%b5%d0%bd%d0%bd%d0%be%d1%81%d1%82%d1%8c-%d0%be%d0%b1%d1%83%d1%87%d0%b0%d1%8e%d1%89%d0%b8%d1%85%d1%81%d1%8f-%d0%b7%d0%b0-%d1%81%d1%87%d0%b5%d1%82-%d0%b1%d1%8e%d0%b4%d0%b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9</cp:revision>
  <dcterms:created xsi:type="dcterms:W3CDTF">2021-09-22T05:56:00Z</dcterms:created>
  <dcterms:modified xsi:type="dcterms:W3CDTF">2023-09-25T13:28:00Z</dcterms:modified>
</cp:coreProperties>
</file>